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40366D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к </w:t>
      </w:r>
      <w:r w:rsidR="00B96553">
        <w:rPr>
          <w:rFonts w:ascii="Times New Roman" w:hAnsi="Times New Roman"/>
          <w:sz w:val="28"/>
          <w:szCs w:val="28"/>
        </w:rPr>
        <w:t>постановле</w:t>
      </w:r>
      <w:r w:rsidRPr="00AD2561">
        <w:rPr>
          <w:rFonts w:ascii="Times New Roman" w:hAnsi="Times New Roman"/>
          <w:sz w:val="28"/>
          <w:szCs w:val="28"/>
        </w:rPr>
        <w:t xml:space="preserve">нию </w:t>
      </w:r>
    </w:p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</w:p>
    <w:p w:rsidR="004B5849" w:rsidRPr="00AD2561" w:rsidRDefault="004B5849" w:rsidP="004B5849">
      <w:pPr>
        <w:ind w:left="4248"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480A">
        <w:rPr>
          <w:rFonts w:ascii="Times New Roman" w:hAnsi="Times New Roman"/>
          <w:sz w:val="28"/>
          <w:szCs w:val="28"/>
        </w:rPr>
        <w:tab/>
      </w:r>
      <w:r w:rsidR="0032480A">
        <w:rPr>
          <w:rFonts w:ascii="Times New Roman" w:hAnsi="Times New Roman"/>
          <w:sz w:val="28"/>
          <w:szCs w:val="28"/>
        </w:rPr>
        <w:tab/>
        <w:t xml:space="preserve">      </w:t>
      </w:r>
      <w:r w:rsidRPr="00AD2561">
        <w:rPr>
          <w:rFonts w:ascii="Times New Roman" w:hAnsi="Times New Roman"/>
          <w:sz w:val="28"/>
          <w:szCs w:val="28"/>
        </w:rPr>
        <w:t>от «</w:t>
      </w:r>
      <w:r w:rsidR="00D44032">
        <w:rPr>
          <w:rFonts w:ascii="Times New Roman" w:hAnsi="Times New Roman"/>
          <w:sz w:val="28"/>
          <w:szCs w:val="28"/>
        </w:rPr>
        <w:t>30</w:t>
      </w:r>
      <w:r w:rsidRPr="00AD2561">
        <w:rPr>
          <w:rFonts w:ascii="Times New Roman" w:hAnsi="Times New Roman"/>
          <w:sz w:val="28"/>
          <w:szCs w:val="28"/>
        </w:rPr>
        <w:t xml:space="preserve">» </w:t>
      </w:r>
      <w:r w:rsidR="00D44032">
        <w:rPr>
          <w:rFonts w:ascii="Times New Roman" w:hAnsi="Times New Roman"/>
          <w:sz w:val="28"/>
          <w:szCs w:val="28"/>
        </w:rPr>
        <w:t xml:space="preserve">января </w:t>
      </w:r>
      <w:r w:rsidRPr="00AD2561">
        <w:rPr>
          <w:rFonts w:ascii="Times New Roman" w:hAnsi="Times New Roman"/>
          <w:sz w:val="28"/>
          <w:szCs w:val="28"/>
        </w:rPr>
        <w:t xml:space="preserve"> 201</w:t>
      </w:r>
      <w:r w:rsidR="00842DC1">
        <w:rPr>
          <w:rFonts w:ascii="Times New Roman" w:hAnsi="Times New Roman"/>
          <w:sz w:val="28"/>
          <w:szCs w:val="28"/>
        </w:rPr>
        <w:t>8</w:t>
      </w:r>
      <w:r w:rsidRPr="00AD2561">
        <w:rPr>
          <w:rFonts w:ascii="Times New Roman" w:hAnsi="Times New Roman"/>
          <w:sz w:val="28"/>
          <w:szCs w:val="28"/>
        </w:rPr>
        <w:t xml:space="preserve"> </w:t>
      </w:r>
      <w:r w:rsidR="000A5ED5">
        <w:rPr>
          <w:rFonts w:ascii="Times New Roman" w:hAnsi="Times New Roman"/>
          <w:sz w:val="28"/>
          <w:szCs w:val="28"/>
        </w:rPr>
        <w:t>г</w:t>
      </w:r>
      <w:r w:rsidR="0032480A">
        <w:rPr>
          <w:rFonts w:ascii="Times New Roman" w:hAnsi="Times New Roman"/>
          <w:sz w:val="28"/>
          <w:szCs w:val="28"/>
        </w:rPr>
        <w:t xml:space="preserve">ода </w:t>
      </w:r>
      <w:r w:rsidR="000A5ED5">
        <w:rPr>
          <w:rFonts w:ascii="Times New Roman" w:hAnsi="Times New Roman"/>
          <w:sz w:val="28"/>
          <w:szCs w:val="28"/>
        </w:rPr>
        <w:t xml:space="preserve">№ </w:t>
      </w:r>
      <w:r w:rsidR="00D44032">
        <w:rPr>
          <w:rFonts w:ascii="Times New Roman" w:hAnsi="Times New Roman"/>
          <w:sz w:val="28"/>
          <w:szCs w:val="28"/>
        </w:rPr>
        <w:t>121</w:t>
      </w:r>
      <w:bookmarkStart w:id="0" w:name="_GoBack"/>
      <w:bookmarkEnd w:id="0"/>
    </w:p>
    <w:p w:rsidR="00727717" w:rsidRDefault="00727717" w:rsidP="004B584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717" w:rsidRDefault="00727717" w:rsidP="004B584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849" w:rsidRPr="00AD2561" w:rsidRDefault="002B06EE" w:rsidP="004B584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</w:t>
      </w:r>
      <w:r w:rsidR="004B5849" w:rsidRPr="00AD2561">
        <w:rPr>
          <w:rFonts w:ascii="Times New Roman" w:hAnsi="Times New Roman"/>
          <w:sz w:val="28"/>
          <w:szCs w:val="28"/>
        </w:rPr>
        <w:t xml:space="preserve">СОСТАВ </w:t>
      </w:r>
      <w:r w:rsidR="00B31119">
        <w:rPr>
          <w:rFonts w:ascii="Times New Roman" w:hAnsi="Times New Roman"/>
          <w:sz w:val="28"/>
          <w:szCs w:val="28"/>
        </w:rPr>
        <w:t>ОРГКОМИТЕТА</w:t>
      </w: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по подготовке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21782C"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Твери</w:t>
      </w:r>
      <w:r w:rsidRPr="00494D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19">
        <w:rPr>
          <w:rFonts w:ascii="Times New Roman" w:hAnsi="Times New Roman"/>
          <w:color w:val="000000"/>
          <w:sz w:val="28"/>
          <w:szCs w:val="28"/>
        </w:rPr>
        <w:t>в 201</w:t>
      </w:r>
      <w:r w:rsidR="00842DC1">
        <w:rPr>
          <w:rFonts w:ascii="Times New Roman" w:hAnsi="Times New Roman"/>
          <w:color w:val="000000"/>
          <w:sz w:val="28"/>
          <w:szCs w:val="28"/>
        </w:rPr>
        <w:t>8</w:t>
      </w:r>
      <w:r w:rsidR="00B31119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717" w:rsidRPr="002F13A8" w:rsidRDefault="00727717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Pr="002F13A8" w:rsidRDefault="004B5849" w:rsidP="002B06EE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Огиенко Любовь Николаевна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2F13A8">
        <w:rPr>
          <w:rFonts w:ascii="Times New Roman" w:hAnsi="Times New Roman" w:cs="Times New Roman"/>
          <w:sz w:val="28"/>
          <w:szCs w:val="28"/>
        </w:rPr>
        <w:t xml:space="preserve">дседатель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2F13A8">
        <w:rPr>
          <w:rFonts w:ascii="Times New Roman" w:hAnsi="Times New Roman" w:cs="Times New Roman"/>
          <w:sz w:val="28"/>
          <w:szCs w:val="28"/>
        </w:rPr>
        <w:t>Главы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0F7376" w:rsidP="001122DB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 w:rsidR="004B5849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Pr="002F13A8" w:rsidRDefault="004B5849" w:rsidP="001122DB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717" w:rsidRDefault="00727717" w:rsidP="002B06E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849" w:rsidRDefault="004B5849" w:rsidP="002B06E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85722">
        <w:rPr>
          <w:rFonts w:ascii="Times New Roman" w:hAnsi="Times New Roman" w:cs="Times New Roman"/>
          <w:sz w:val="28"/>
          <w:szCs w:val="28"/>
        </w:rPr>
        <w:t>оргкомитета</w:t>
      </w:r>
      <w:r w:rsidRPr="002F13A8">
        <w:rPr>
          <w:rFonts w:ascii="Times New Roman" w:hAnsi="Times New Roman" w:cs="Times New Roman"/>
          <w:sz w:val="28"/>
          <w:szCs w:val="28"/>
        </w:rPr>
        <w:t>:</w:t>
      </w:r>
    </w:p>
    <w:p w:rsidR="004B5849" w:rsidRPr="002F13A8" w:rsidRDefault="004B5849" w:rsidP="001122DB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 Игорь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начальник информационно-аналитического управления аппарата Тверской городской Думы (по согласованию);</w:t>
      </w:r>
    </w:p>
    <w:p w:rsidR="004B5849" w:rsidRPr="002F13A8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 Андрей Олегович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начальник управления </w:t>
      </w:r>
      <w:r w:rsidR="00BB779F" w:rsidRPr="00BB779F">
        <w:rPr>
          <w:rFonts w:ascii="Times New Roman" w:hAnsi="Times New Roman" w:cs="Times New Roman"/>
          <w:bCs/>
          <w:sz w:val="28"/>
          <w:szCs w:val="28"/>
        </w:rPr>
        <w:t xml:space="preserve">по обеспечению </w:t>
      </w:r>
      <w:proofErr w:type="gramStart"/>
      <w:r w:rsidR="00BB779F" w:rsidRPr="00BB779F">
        <w:rPr>
          <w:rFonts w:ascii="Times New Roman" w:hAnsi="Times New Roman" w:cs="Times New Roman"/>
          <w:bCs/>
          <w:sz w:val="28"/>
          <w:szCs w:val="28"/>
        </w:rPr>
        <w:t>безопасности жизнедеятельности населения</w:t>
      </w:r>
      <w:r w:rsidR="00BB779F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3A8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2F13A8">
        <w:rPr>
          <w:rFonts w:ascii="Times New Roman" w:hAnsi="Times New Roman" w:cs="Times New Roman"/>
          <w:sz w:val="28"/>
          <w:szCs w:val="28"/>
        </w:rPr>
        <w:t xml:space="preserve"> Надежда Александровна - начальник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191A44" w:rsidRDefault="00191A44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по физической культуре, спорту и </w:t>
      </w:r>
      <w:r w:rsidR="00620B1C">
        <w:rPr>
          <w:rFonts w:ascii="Times New Roman" w:hAnsi="Times New Roman" w:cs="Times New Roman"/>
          <w:sz w:val="28"/>
          <w:szCs w:val="28"/>
        </w:rPr>
        <w:t>делам 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2E2443" w:rsidRDefault="002E2443" w:rsidP="002E2443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 Андрей Вячеславович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бюджету и налогам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E6424B" w:rsidRPr="002F13A8" w:rsidRDefault="00E6424B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 Антон Владимирович </w:t>
      </w:r>
      <w:r w:rsidR="003108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B93001"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Касаева Наталья Александровна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6A5107">
        <w:rPr>
          <w:rFonts w:ascii="Times New Roman" w:hAnsi="Times New Roman" w:cs="Times New Roman"/>
          <w:sz w:val="28"/>
          <w:szCs w:val="28"/>
        </w:rPr>
        <w:t xml:space="preserve"> и аналитики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1560CE" w:rsidRDefault="001560CE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E2443" w:rsidRDefault="002E2443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Короткова Любовь Александровна </w:t>
      </w:r>
      <w:r w:rsidR="00BB77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начальник организационного управления аппарата Тверской городской Думы (по согласованию);</w:t>
      </w:r>
    </w:p>
    <w:p w:rsidR="006A5107" w:rsidRDefault="004B5849" w:rsidP="006A5107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аппарата Тверской городской Думы (по согласованию);</w:t>
      </w:r>
    </w:p>
    <w:p w:rsidR="00191A44" w:rsidRDefault="00191A44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 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6A5107" w:rsidRDefault="006A5107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Лукашевич Максим Михайлович – начальник федерального государственного казенного учреждения «13 Отряд федеральной противопожарной службы по Тверской области» (по согласованию);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Мамонов Сергей Анатольевич </w:t>
      </w:r>
      <w:r w:rsidR="00620B1C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</w:t>
      </w:r>
      <w:r w:rsidR="002E2443">
        <w:rPr>
          <w:rFonts w:ascii="Times New Roman" w:hAnsi="Times New Roman" w:cs="Times New Roman"/>
          <w:sz w:val="28"/>
          <w:szCs w:val="28"/>
        </w:rPr>
        <w:t>, председатель постоянного комитета по муниципальной собственности и земельным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6A5107" w:rsidRDefault="006A5107" w:rsidP="006A5107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 Владимир Владимирович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отделения дорожно-патрульной службы отдела дорожно-патрульной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Pr="00342CBA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Тверской области (по согласованию);</w:t>
      </w:r>
    </w:p>
    <w:p w:rsidR="00BB779F" w:rsidRPr="00EE6C60" w:rsidRDefault="00BB779F" w:rsidP="00BB779F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EE6C60">
        <w:rPr>
          <w:rFonts w:ascii="Times New Roman" w:hAnsi="Times New Roman" w:cs="Times New Roman"/>
          <w:sz w:val="28"/>
          <w:szCs w:val="28"/>
        </w:rPr>
        <w:t xml:space="preserve"> начальник управления организационно-контрольной работы администрации города Твери; 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 xml:space="preserve">  Георгий </w:t>
      </w: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 w:rsidR="00310820" w:rsidRPr="00842703">
        <w:rPr>
          <w:rFonts w:ascii="Times New Roman" w:hAnsi="Times New Roman" w:cs="Times New Roman"/>
          <w:sz w:val="28"/>
          <w:szCs w:val="28"/>
        </w:rPr>
        <w:tab/>
        <w:t>-</w:t>
      </w:r>
      <w:r w:rsidRPr="00842703">
        <w:rPr>
          <w:rFonts w:ascii="Times New Roman" w:hAnsi="Times New Roman" w:cs="Times New Roman"/>
          <w:sz w:val="28"/>
          <w:szCs w:val="28"/>
        </w:rPr>
        <w:t xml:space="preserve"> заместитель начальника полиции по охране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0F7376" w:rsidRPr="002F13A8" w:rsidRDefault="000F7376" w:rsidP="000F7376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Евгений Игоревич </w:t>
      </w:r>
      <w:r>
        <w:rPr>
          <w:rFonts w:ascii="Times New Roman" w:hAnsi="Times New Roman" w:cs="Times New Roman"/>
          <w:sz w:val="28"/>
          <w:szCs w:val="28"/>
        </w:rPr>
        <w:tab/>
        <w:t>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Default="004B5849" w:rsidP="00310820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Прусакова Галина Федоровна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в городе Твери;</w:t>
      </w:r>
    </w:p>
    <w:p w:rsidR="00BB779F" w:rsidRDefault="004B5849" w:rsidP="00727717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A43110">
        <w:rPr>
          <w:rFonts w:ascii="Times New Roman" w:hAnsi="Times New Roman" w:cs="Times New Roman"/>
          <w:sz w:val="28"/>
          <w:szCs w:val="28"/>
        </w:rPr>
        <w:t xml:space="preserve">Санников Дмитрий Валерьевич </w:t>
      </w:r>
      <w:r w:rsidR="00310820">
        <w:rPr>
          <w:rFonts w:ascii="Times New Roman" w:hAnsi="Times New Roman" w:cs="Times New Roman"/>
          <w:sz w:val="28"/>
          <w:szCs w:val="28"/>
        </w:rPr>
        <w:tab/>
        <w:t>-</w:t>
      </w:r>
      <w:r w:rsidRPr="00A43110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2E2443"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 и транспорта </w:t>
      </w:r>
      <w:r w:rsidRPr="00A4311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4B5849" w:rsidRDefault="004B5849" w:rsidP="001023D7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 </w:t>
      </w:r>
      <w:r w:rsidR="00037074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Глава администрации Заволжского района в городе Твери;</w:t>
      </w:r>
    </w:p>
    <w:p w:rsidR="001023D7" w:rsidRPr="002F13A8" w:rsidRDefault="001023D7" w:rsidP="001023D7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заместитель начальника управления организационно-контрольной работы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Твери, начальник отдела секретариата и межмуниципальных связей; </w:t>
      </w:r>
    </w:p>
    <w:p w:rsidR="002E2443" w:rsidRDefault="002E2443" w:rsidP="00BB779F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социальной политике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Pr="00EE6C60" w:rsidRDefault="00E9763E" w:rsidP="00BB779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Федяев Сергей Николаевич</w:t>
      </w:r>
      <w:r w:rsidR="004B5849" w:rsidRPr="00EE6C60">
        <w:rPr>
          <w:rFonts w:ascii="Times New Roman" w:hAnsi="Times New Roman" w:cs="Times New Roman"/>
          <w:sz w:val="28"/>
          <w:szCs w:val="28"/>
        </w:rPr>
        <w:t xml:space="preserve"> </w:t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  <w:t>-</w:t>
      </w:r>
      <w:r w:rsidR="000F7376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4B5849" w:rsidRPr="00EE6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849" w:rsidRPr="00EE6C6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2E244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4B5849" w:rsidRPr="00EE6C6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4B5849" w:rsidRPr="00EE6C60">
        <w:rPr>
          <w:rFonts w:ascii="Times New Roman" w:hAnsi="Times New Roman" w:cs="Times New Roman"/>
          <w:sz w:val="28"/>
          <w:szCs w:val="28"/>
        </w:rPr>
        <w:t>;</w:t>
      </w:r>
    </w:p>
    <w:p w:rsidR="004B5849" w:rsidRPr="002F13A8" w:rsidRDefault="004B5849" w:rsidP="00BB779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4B5849" w:rsidRPr="002F13A8" w:rsidRDefault="004B5849" w:rsidP="00BB7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Чубуков Максим Владимирович </w:t>
      </w:r>
      <w:r w:rsidR="00037074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F13A8">
        <w:rPr>
          <w:rFonts w:ascii="Times New Roman" w:hAnsi="Times New Roman" w:cs="Times New Roman"/>
          <w:sz w:val="28"/>
          <w:szCs w:val="28"/>
        </w:rPr>
        <w:t xml:space="preserve">лава администрации Центрального района в </w:t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="00037074">
        <w:rPr>
          <w:rFonts w:ascii="Times New Roman" w:hAnsi="Times New Roman" w:cs="Times New Roman"/>
          <w:sz w:val="28"/>
          <w:szCs w:val="28"/>
        </w:rPr>
        <w:tab/>
      </w:r>
      <w:r w:rsidRPr="002F13A8">
        <w:rPr>
          <w:rFonts w:ascii="Times New Roman" w:hAnsi="Times New Roman" w:cs="Times New Roman"/>
          <w:sz w:val="28"/>
          <w:szCs w:val="28"/>
        </w:rPr>
        <w:t>городе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849" w:rsidRDefault="004B5849" w:rsidP="00BB779F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</w:t>
      </w: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</w:t>
      </w:r>
      <w:r w:rsidR="000F7376">
        <w:rPr>
          <w:rFonts w:ascii="Times New Roman" w:hAnsi="Times New Roman" w:cs="Times New Roman"/>
          <w:sz w:val="28"/>
          <w:szCs w:val="28"/>
        </w:rPr>
        <w:t xml:space="preserve">М.Е. Соколов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9F" w:rsidRDefault="00BB779F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9F" w:rsidRDefault="00BB779F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9F" w:rsidRDefault="00BB779F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79F" w:rsidRDefault="00BB779F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A44" w:rsidRDefault="00191A44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1A44" w:rsidSect="004B58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73" w:rsidRDefault="00AA5E73" w:rsidP="0034544E">
      <w:pPr>
        <w:spacing w:after="0" w:line="240" w:lineRule="auto"/>
      </w:pPr>
      <w:r>
        <w:separator/>
      </w:r>
    </w:p>
  </w:endnote>
  <w:endnote w:type="continuationSeparator" w:id="0">
    <w:p w:rsidR="00AA5E73" w:rsidRDefault="00AA5E73" w:rsidP="003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4E" w:rsidRDefault="0034544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8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6D35" w:rsidRPr="006F6D35" w:rsidRDefault="00347D40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6D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6D35" w:rsidRPr="006F6D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6D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40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F6D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544E" w:rsidRDefault="0034544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4E" w:rsidRDefault="003454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73" w:rsidRDefault="00AA5E73" w:rsidP="0034544E">
      <w:pPr>
        <w:spacing w:after="0" w:line="240" w:lineRule="auto"/>
      </w:pPr>
      <w:r>
        <w:separator/>
      </w:r>
    </w:p>
  </w:footnote>
  <w:footnote w:type="continuationSeparator" w:id="0">
    <w:p w:rsidR="00AA5E73" w:rsidRDefault="00AA5E73" w:rsidP="0034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4E" w:rsidRDefault="003454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4E" w:rsidRDefault="0034544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4E" w:rsidRDefault="003454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7074"/>
    <w:rsid w:val="000A5ED5"/>
    <w:rsid w:val="000E4660"/>
    <w:rsid w:val="000F7376"/>
    <w:rsid w:val="001023D7"/>
    <w:rsid w:val="001122DB"/>
    <w:rsid w:val="0015521A"/>
    <w:rsid w:val="00155352"/>
    <w:rsid w:val="001560CE"/>
    <w:rsid w:val="00157054"/>
    <w:rsid w:val="00185722"/>
    <w:rsid w:val="00191A44"/>
    <w:rsid w:val="001A4D91"/>
    <w:rsid w:val="001A6FFE"/>
    <w:rsid w:val="001E4067"/>
    <w:rsid w:val="001F55D6"/>
    <w:rsid w:val="00261B36"/>
    <w:rsid w:val="002B06EE"/>
    <w:rsid w:val="002B7ABC"/>
    <w:rsid w:val="002D326F"/>
    <w:rsid w:val="002E2443"/>
    <w:rsid w:val="002E6688"/>
    <w:rsid w:val="00310820"/>
    <w:rsid w:val="0032480A"/>
    <w:rsid w:val="0034544E"/>
    <w:rsid w:val="00347D40"/>
    <w:rsid w:val="00397A36"/>
    <w:rsid w:val="003C5C06"/>
    <w:rsid w:val="003E6482"/>
    <w:rsid w:val="0040366D"/>
    <w:rsid w:val="0041263C"/>
    <w:rsid w:val="00430760"/>
    <w:rsid w:val="0046668C"/>
    <w:rsid w:val="00471BE5"/>
    <w:rsid w:val="00473260"/>
    <w:rsid w:val="004819FD"/>
    <w:rsid w:val="004B5849"/>
    <w:rsid w:val="00520CA9"/>
    <w:rsid w:val="00523856"/>
    <w:rsid w:val="00527CED"/>
    <w:rsid w:val="00542878"/>
    <w:rsid w:val="00587D7F"/>
    <w:rsid w:val="00620B1C"/>
    <w:rsid w:val="00663170"/>
    <w:rsid w:val="0068360E"/>
    <w:rsid w:val="006A5107"/>
    <w:rsid w:val="006B4571"/>
    <w:rsid w:val="006F6D35"/>
    <w:rsid w:val="00727717"/>
    <w:rsid w:val="00744642"/>
    <w:rsid w:val="007540AC"/>
    <w:rsid w:val="00785616"/>
    <w:rsid w:val="007A5A71"/>
    <w:rsid w:val="008415A3"/>
    <w:rsid w:val="00842703"/>
    <w:rsid w:val="00842DC1"/>
    <w:rsid w:val="008E26B3"/>
    <w:rsid w:val="00977738"/>
    <w:rsid w:val="009D3634"/>
    <w:rsid w:val="00A54882"/>
    <w:rsid w:val="00A72017"/>
    <w:rsid w:val="00AA56FC"/>
    <w:rsid w:val="00AA5E73"/>
    <w:rsid w:val="00AA671E"/>
    <w:rsid w:val="00AF0401"/>
    <w:rsid w:val="00B31119"/>
    <w:rsid w:val="00B93001"/>
    <w:rsid w:val="00B96553"/>
    <w:rsid w:val="00BB2F6E"/>
    <w:rsid w:val="00BB779F"/>
    <w:rsid w:val="00BF49DA"/>
    <w:rsid w:val="00C04E1A"/>
    <w:rsid w:val="00C8768E"/>
    <w:rsid w:val="00C951D2"/>
    <w:rsid w:val="00CF7F0E"/>
    <w:rsid w:val="00D4172E"/>
    <w:rsid w:val="00D44032"/>
    <w:rsid w:val="00D64A27"/>
    <w:rsid w:val="00D94A1A"/>
    <w:rsid w:val="00DD16A6"/>
    <w:rsid w:val="00DF1A4A"/>
    <w:rsid w:val="00E06C0E"/>
    <w:rsid w:val="00E6424B"/>
    <w:rsid w:val="00E71B3A"/>
    <w:rsid w:val="00E80A3B"/>
    <w:rsid w:val="00E9763E"/>
    <w:rsid w:val="00F37A56"/>
    <w:rsid w:val="00F4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7CCE-BBEF-4817-93F5-A7CB145B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2018-01-30T13:55:00Z</cp:lastPrinted>
  <dcterms:created xsi:type="dcterms:W3CDTF">2018-01-31T12:43:00Z</dcterms:created>
  <dcterms:modified xsi:type="dcterms:W3CDTF">2018-01-31T12:43:00Z</dcterms:modified>
</cp:coreProperties>
</file>